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2F2" w:rsidRPr="00355A26" w:rsidRDefault="00355A26" w:rsidP="00355A26">
      <w:pPr>
        <w:jc w:val="center"/>
        <w:rPr>
          <w:b/>
        </w:rPr>
      </w:pPr>
      <w:r w:rsidRPr="00355A26">
        <w:rPr>
          <w:b/>
        </w:rPr>
        <w:t>HỘI TRẠI KHI TÔI 15</w:t>
      </w:r>
    </w:p>
    <w:p w:rsidR="00355A26" w:rsidRPr="00355A26" w:rsidRDefault="00355A26" w:rsidP="00355A26">
      <w:pPr>
        <w:jc w:val="center"/>
        <w:rPr>
          <w:b/>
        </w:rPr>
      </w:pPr>
      <w:r w:rsidRPr="00355A26">
        <w:rPr>
          <w:b/>
        </w:rPr>
        <w:t>CHỦ ĐỀ: VỮNG BƯỚC TIẾN LÊN ĐOÀN</w:t>
      </w:r>
    </w:p>
    <w:p w:rsidR="00355A26" w:rsidRDefault="00355A26" w:rsidP="00355A26">
      <w:pPr>
        <w:ind w:firstLine="720"/>
        <w:rPr>
          <w:sz w:val="28"/>
          <w:szCs w:val="28"/>
        </w:rPr>
      </w:pPr>
      <w:r w:rsidRPr="00675958">
        <w:rPr>
          <w:sz w:val="28"/>
          <w:szCs w:val="28"/>
          <w:lang w:val="vi-VN"/>
        </w:rPr>
        <w:t xml:space="preserve">Được sự cho phép </w:t>
      </w:r>
      <w:r>
        <w:rPr>
          <w:sz w:val="28"/>
          <w:szCs w:val="28"/>
          <w:lang w:val="vi-VN"/>
        </w:rPr>
        <w:t>của Ủy ban nhân dân</w:t>
      </w:r>
      <w:r w:rsidRPr="00675958">
        <w:rPr>
          <w:sz w:val="28"/>
          <w:szCs w:val="28"/>
          <w:lang w:val="vi-VN"/>
        </w:rPr>
        <w:t xml:space="preserve"> xã Phú Xuân</w:t>
      </w:r>
      <w:r>
        <w:rPr>
          <w:sz w:val="28"/>
          <w:szCs w:val="28"/>
          <w:lang w:val="vi-VN"/>
        </w:rPr>
        <w:t xml:space="preserve">, Nhà trường tổ chức </w:t>
      </w:r>
      <w:r w:rsidRPr="00675958">
        <w:rPr>
          <w:sz w:val="28"/>
          <w:szCs w:val="28"/>
          <w:lang w:val="vi-VN"/>
        </w:rPr>
        <w:t>“Hội trại Khi tôi 15 – Chủ đề: Vững bước tiến lên Đoàn”</w:t>
      </w:r>
      <w:r>
        <w:rPr>
          <w:sz w:val="28"/>
          <w:szCs w:val="28"/>
          <w:lang w:val="vi-VN"/>
        </w:rPr>
        <w:t xml:space="preserve"> nhằm thiết thực </w:t>
      </w:r>
      <w:r w:rsidRPr="00675958">
        <w:rPr>
          <w:sz w:val="28"/>
          <w:szCs w:val="28"/>
          <w:lang w:val="vi-VN"/>
        </w:rPr>
        <w:t xml:space="preserve">chào mừng </w:t>
      </w:r>
      <w:r>
        <w:rPr>
          <w:sz w:val="28"/>
          <w:szCs w:val="28"/>
          <w:lang w:val="vi-VN"/>
        </w:rPr>
        <w:t>89 năm N</w:t>
      </w:r>
      <w:r w:rsidRPr="00675958">
        <w:rPr>
          <w:sz w:val="28"/>
          <w:szCs w:val="28"/>
          <w:lang w:val="vi-VN"/>
        </w:rPr>
        <w:t>gày thành lậ</w:t>
      </w:r>
      <w:r>
        <w:rPr>
          <w:sz w:val="28"/>
          <w:szCs w:val="28"/>
          <w:lang w:val="vi-VN"/>
        </w:rPr>
        <w:t>p Đ</w:t>
      </w:r>
      <w:r w:rsidRPr="00675958">
        <w:rPr>
          <w:sz w:val="28"/>
          <w:szCs w:val="28"/>
          <w:lang w:val="vi-VN"/>
        </w:rPr>
        <w:t>ảng</w:t>
      </w:r>
      <w:r>
        <w:rPr>
          <w:sz w:val="28"/>
          <w:szCs w:val="28"/>
          <w:lang w:val="vi-VN"/>
        </w:rPr>
        <w:t xml:space="preserve"> Cộng sản Việt Nam</w:t>
      </w:r>
      <w:r w:rsidRPr="00675958">
        <w:rPr>
          <w:sz w:val="28"/>
          <w:szCs w:val="28"/>
          <w:lang w:val="vi-VN"/>
        </w:rPr>
        <w:t xml:space="preserve"> </w:t>
      </w:r>
      <w:r>
        <w:rPr>
          <w:sz w:val="28"/>
          <w:szCs w:val="28"/>
          <w:lang w:val="vi-VN"/>
        </w:rPr>
        <w:t xml:space="preserve">(3/2/1930-3/2/2019) </w:t>
      </w:r>
      <w:r w:rsidRPr="00675958">
        <w:rPr>
          <w:sz w:val="28"/>
          <w:szCs w:val="28"/>
          <w:lang w:val="vi-VN"/>
        </w:rPr>
        <w:t>và  mừng xuân mới Kỷ Hợi 2019.</w:t>
      </w:r>
      <w:r>
        <w:rPr>
          <w:sz w:val="28"/>
          <w:szCs w:val="28"/>
          <w:lang w:val="vi-VN"/>
        </w:rPr>
        <w:t xml:space="preserve"> Đồng thời, nhà trường cũng tạo sân chơi đầy bổ ích, thư giãn cho các em học sinh sau một học kỳ học tập</w:t>
      </w:r>
      <w:r>
        <w:rPr>
          <w:sz w:val="28"/>
          <w:szCs w:val="28"/>
        </w:rPr>
        <w:t xml:space="preserve">. </w:t>
      </w:r>
    </w:p>
    <w:p w:rsidR="00355A26" w:rsidRDefault="00355A26" w:rsidP="00355A26">
      <w:pPr>
        <w:ind w:firstLine="720"/>
        <w:rPr>
          <w:sz w:val="28"/>
          <w:szCs w:val="28"/>
        </w:rPr>
      </w:pPr>
      <w:r>
        <w:rPr>
          <w:sz w:val="28"/>
          <w:szCs w:val="28"/>
        </w:rPr>
        <w:t>Thông qua hoạt động trại, các em học được các kỹ năng làm việc nhóm, phân công công việc, biết cách vượt qua giới hạn bản thân và hòa đồng cùng mọi người. Hai ngày trại tuy ngắn ngủi nhưng sẽ là những kỷ niệm không bao giờ quên đối với các em. Sau đây là một số hình ảnh hoạt động trại:</w:t>
      </w:r>
    </w:p>
    <w:p w:rsidR="00355A26" w:rsidRDefault="00355A26">
      <w:r>
        <w:rPr>
          <w:noProof/>
        </w:rPr>
        <w:drawing>
          <wp:inline distT="0" distB="0" distL="0" distR="0">
            <wp:extent cx="5760720" cy="3841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1827.jpg"/>
                    <pic:cNvPicPr/>
                  </pic:nvPicPr>
                  <pic:blipFill>
                    <a:blip r:embed="rId4">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rsidR="00355A26" w:rsidRDefault="00355A26">
      <w:r>
        <w:rPr>
          <w:noProof/>
        </w:rPr>
        <w:lastRenderedPageBreak/>
        <w:drawing>
          <wp:inline distT="0" distB="0" distL="0" distR="0">
            <wp:extent cx="5760720" cy="3841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1838.jpg"/>
                    <pic:cNvPicPr/>
                  </pic:nvPicPr>
                  <pic:blipFill>
                    <a:blip r:embed="rId5">
                      <a:extLst>
                        <a:ext uri="{28A0092B-C50C-407E-A947-70E740481C1C}">
                          <a14:useLocalDpi xmlns:a14="http://schemas.microsoft.com/office/drawing/2010/main" val="0"/>
                        </a:ext>
                      </a:extLst>
                    </a:blip>
                    <a:stretch>
                      <a:fillRect/>
                    </a:stretch>
                  </pic:blipFill>
                  <pic:spPr>
                    <a:xfrm>
                      <a:off x="0" y="0"/>
                      <a:ext cx="5760747" cy="3841768"/>
                    </a:xfrm>
                    <a:prstGeom prst="rect">
                      <a:avLst/>
                    </a:prstGeom>
                  </pic:spPr>
                </pic:pic>
              </a:graphicData>
            </a:graphic>
          </wp:inline>
        </w:drawing>
      </w:r>
    </w:p>
    <w:p w:rsidR="00355A26" w:rsidRDefault="00355A26">
      <w:r>
        <w:rPr>
          <w:noProof/>
        </w:rPr>
        <w:drawing>
          <wp:inline distT="0" distB="0" distL="0" distR="0">
            <wp:extent cx="5760720" cy="3841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1846.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rsidR="00355A26" w:rsidRDefault="00355A26">
      <w:r>
        <w:rPr>
          <w:noProof/>
        </w:rPr>
        <w:lastRenderedPageBreak/>
        <w:drawing>
          <wp:inline distT="0" distB="0" distL="0" distR="0">
            <wp:extent cx="5760720" cy="3841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185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rsidR="00355A26" w:rsidRDefault="00355A26">
      <w:r>
        <w:rPr>
          <w:noProof/>
        </w:rPr>
        <w:drawing>
          <wp:inline distT="0" distB="0" distL="0" distR="0">
            <wp:extent cx="5760720" cy="3841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1857.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rsidR="00355A26" w:rsidRDefault="00355A26">
      <w:r>
        <w:rPr>
          <w:noProof/>
        </w:rPr>
        <w:lastRenderedPageBreak/>
        <w:drawing>
          <wp:inline distT="0" distB="0" distL="0" distR="0">
            <wp:extent cx="5760720" cy="3841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1869.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188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extent cx="5760720" cy="3841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1888.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1892.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bookmarkStart w:id="0" w:name="_GoBack"/>
      <w:bookmarkEnd w:id="0"/>
      <w:r>
        <w:rPr>
          <w:noProof/>
        </w:rPr>
        <w:lastRenderedPageBreak/>
        <w:drawing>
          <wp:inline distT="0" distB="0" distL="0" distR="0">
            <wp:extent cx="5760720" cy="3841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MG_1898.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1899.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extent cx="5760720" cy="3841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MG_1900.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1902.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extent cx="5760720" cy="3841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MG_1903.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1908.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extent cx="5760720" cy="3841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MG_1910.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MG_1911.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extent cx="5760720" cy="3841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MG_1916.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MG_1922.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extent cx="5760720" cy="38417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MG_1928.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MG_1932.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lastRenderedPageBreak/>
        <w:drawing>
          <wp:inline distT="0" distB="0" distL="0" distR="0">
            <wp:extent cx="5760720" cy="3841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MG_1937.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Pr>
          <w:noProof/>
        </w:rPr>
        <w:drawing>
          <wp:inline distT="0" distB="0" distL="0" distR="0">
            <wp:extent cx="5760720" cy="3841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MG_194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sectPr w:rsidR="00355A26" w:rsidSect="00807F5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A26"/>
    <w:rsid w:val="00114624"/>
    <w:rsid w:val="00355A26"/>
    <w:rsid w:val="004D62F2"/>
    <w:rsid w:val="006F51AD"/>
    <w:rsid w:val="00807F58"/>
    <w:rsid w:val="00CB2516"/>
    <w:rsid w:val="00E9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D176E"/>
  <w15:chartTrackingRefBased/>
  <w15:docId w15:val="{6D8FC0D9-5DC7-4D10-9904-5F218F8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107</Words>
  <Characters>614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Tú</dc:creator>
  <cp:keywords/>
  <dc:description/>
  <cp:lastModifiedBy>Phạm Tú</cp:lastModifiedBy>
  <cp:revision>4</cp:revision>
  <dcterms:created xsi:type="dcterms:W3CDTF">2019-01-30T07:00:00Z</dcterms:created>
  <dcterms:modified xsi:type="dcterms:W3CDTF">2019-01-30T07:06:00Z</dcterms:modified>
</cp:coreProperties>
</file>